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376C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C0D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43.25pt">
            <v:imagedata r:id="rId7" o:title=""/>
          </v:shape>
        </w:pict>
      </w: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A27" w:rsidRPr="00B019F0" w:rsidRDefault="002A6A27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9F0">
        <w:rPr>
          <w:rFonts w:ascii="Times New Roman" w:hAnsi="Times New Roman" w:cs="Times New Roman"/>
          <w:b/>
          <w:sz w:val="32"/>
          <w:szCs w:val="32"/>
        </w:rPr>
        <w:t xml:space="preserve">ПАМЯТКА ГОСУДАРСТВЕННЫМ ГРАЖДАНСКИМ СЛУЖАЩИМ (РАБОТНИКАМ) КОМИТЕТА ПО ФИЗИЧЕСКОЙ КУЛЬТУРЕ И СПОРТУ </w:t>
      </w:r>
      <w:r>
        <w:rPr>
          <w:rFonts w:ascii="Times New Roman" w:hAnsi="Times New Roman" w:cs="Times New Roman"/>
          <w:b/>
          <w:sz w:val="32"/>
          <w:szCs w:val="32"/>
        </w:rPr>
        <w:t xml:space="preserve"> МУРМАНСКОЙ ОБЛАСТИ О ПОРЯДКЕ УВЕДОМЛЕНИЯ О СКЛОНЕНИИ К КОРРУПЦИОННЫМ ПРАВОНАРУШЕНИЯМ</w:t>
      </w:r>
    </w:p>
    <w:p w:rsidR="002A6A27" w:rsidRPr="00B019F0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Default="002A6A27" w:rsidP="00875B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A27" w:rsidRPr="00EF6B65" w:rsidRDefault="002A6A27" w:rsidP="00875B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F0">
        <w:rPr>
          <w:rFonts w:ascii="Times New Roman" w:hAnsi="Times New Roman" w:cs="Times New Roman"/>
          <w:b/>
          <w:sz w:val="28"/>
          <w:szCs w:val="28"/>
        </w:rPr>
        <w:t>2013</w:t>
      </w: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представителя нанимателя (работодателя) о склонении к коррупционным правонарушениям </w:t>
      </w:r>
      <w:r w:rsidRPr="00A5617B">
        <w:rPr>
          <w:rFonts w:ascii="Times New Roman" w:hAnsi="Times New Roman" w:cs="Times New Roman"/>
          <w:b/>
          <w:sz w:val="28"/>
          <w:szCs w:val="28"/>
          <w:lang w:eastAsia="ru-RU"/>
        </w:rPr>
        <w:t>является обязанностью служащего (работника).</w:t>
      </w:r>
    </w:p>
    <w:p w:rsidR="002A6A27" w:rsidRPr="005119FA" w:rsidRDefault="002A6A27" w:rsidP="00EF6B65">
      <w:pPr>
        <w:pStyle w:val="a1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5119FA">
        <w:rPr>
          <w:rFonts w:ascii="Times New Roman" w:hAnsi="Times New Roman"/>
          <w:sz w:val="28"/>
          <w:szCs w:val="28"/>
        </w:rPr>
        <w:t>Обязанность государственных служащих уведомлять об обращениях в целях склонения к совершению коррупционных правонарушений установлена статьей 9 Федерального закона от 25.12.2008 № 273-ФЗ «О противодействии коррупции».</w:t>
      </w: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обо всех ситуациях склонения к коррупционным правонарушениям может привести к </w:t>
      </w:r>
      <w:r w:rsidRPr="006F56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сокращению числа случаев предложения и дачи взятки,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т.к. позволяет выявить недобросовестных представителей организаций и иных граждан, взаимодействующих с органом государственной власти. </w:t>
      </w: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уведомления о фактах обращения в целях склонения сотрудников Комитета к совершению коррупционных правонарушений, организации проверки этих сведений и регистрации уведомлений утвержден приказом Комитета </w:t>
      </w:r>
      <w:r w:rsidRPr="00CE20F6">
        <w:rPr>
          <w:rFonts w:ascii="Times New Roman" w:hAnsi="Times New Roman" w:cs="Times New Roman"/>
          <w:sz w:val="28"/>
          <w:szCs w:val="28"/>
          <w:lang w:eastAsia="ru-RU"/>
        </w:rPr>
        <w:t>от 30.08.2013 № 916.</w:t>
      </w: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случаях обращения в целях склонения к совершению коррупционных правонарушений сотрудник Комитета уведомляет председателя Комитета в день обращения к нему каких-либо лиц в целях склонения к совершению коррупционных правонарушений. </w:t>
      </w: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уведомления сотрудник Комитета включает в него сведения, указанные в утвержденной вышеназванным приказом форме, в том числе о дате, времени, месте, обстоятельствах, при которых произошло обращение, лице, обратившемся к сотруднику, действиях, к которым склоняли сотрудника Комитета. </w:t>
      </w: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 подается председателю Комитета. Копия уведомления  с отметкой о регистрации после его регистрации в специальном журнале вручается сотруднику, подавшему уведомление.</w:t>
      </w:r>
      <w:r w:rsidRPr="00F93019">
        <w:rPr>
          <w:sz w:val="28"/>
          <w:szCs w:val="28"/>
        </w:rPr>
        <w:t xml:space="preserve"> </w:t>
      </w:r>
    </w:p>
    <w:p w:rsidR="002A6A27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F93019">
        <w:rPr>
          <w:rFonts w:ascii="Times New Roman" w:hAnsi="Times New Roman" w:cs="Times New Roman"/>
          <w:sz w:val="28"/>
          <w:szCs w:val="28"/>
        </w:rPr>
        <w:t>Сведения о личности сотрудника Комитета, подавшего уведомление, являются конфиденциальной информацией.</w:t>
      </w:r>
      <w:r w:rsidRPr="00F93019">
        <w:rPr>
          <w:sz w:val="28"/>
          <w:szCs w:val="28"/>
        </w:rPr>
        <w:t xml:space="preserve"> </w:t>
      </w:r>
    </w:p>
    <w:p w:rsidR="002A6A27" w:rsidRPr="00F93019" w:rsidRDefault="002A6A27" w:rsidP="00F930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019">
        <w:rPr>
          <w:rFonts w:ascii="Times New Roman" w:hAnsi="Times New Roman" w:cs="Times New Roman"/>
          <w:sz w:val="28"/>
          <w:szCs w:val="28"/>
        </w:rPr>
        <w:t>Доступ к журналу имеет только специалист, его заполняющий и председатель Комитета.</w:t>
      </w:r>
    </w:p>
    <w:p w:rsidR="002A6A27" w:rsidRPr="00A5617B" w:rsidRDefault="002A6A27" w:rsidP="00EF6B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 одного рабочего дня со дня получения уведомления сведения, указанные в нем, направляются в правоохранительные органы для проведения их проверки.</w:t>
      </w:r>
    </w:p>
    <w:p w:rsidR="002A6A27" w:rsidRPr="00863592" w:rsidRDefault="002A6A27" w:rsidP="008635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592">
        <w:rPr>
          <w:rFonts w:ascii="Times New Roman" w:hAnsi="Times New Roman" w:cs="Times New Roman"/>
          <w:sz w:val="28"/>
          <w:szCs w:val="28"/>
        </w:rPr>
        <w:t>Информация о поступлении уведомления в Комитет направляется в Управление государственной службы и кадров Аппарата Правительства Мурманской области.</w:t>
      </w:r>
    </w:p>
    <w:p w:rsidR="002A6A27" w:rsidRPr="00863592" w:rsidRDefault="002A6A27" w:rsidP="008635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A6A27" w:rsidRPr="00863592" w:rsidSect="00DC6D47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27" w:rsidRDefault="002A6A27">
      <w:r>
        <w:separator/>
      </w:r>
    </w:p>
  </w:endnote>
  <w:endnote w:type="continuationSeparator" w:id="0">
    <w:p w:rsidR="002A6A27" w:rsidRDefault="002A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27" w:rsidRDefault="002A6A27">
      <w:r>
        <w:separator/>
      </w:r>
    </w:p>
  </w:footnote>
  <w:footnote w:type="continuationSeparator" w:id="0">
    <w:p w:rsidR="002A6A27" w:rsidRDefault="002A6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27" w:rsidRDefault="002A6A27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2A6A27" w:rsidRDefault="002A6A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27" w:rsidRDefault="002A6A27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2A6A27" w:rsidRDefault="002A6A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E6"/>
    <w:multiLevelType w:val="hybridMultilevel"/>
    <w:tmpl w:val="AD8C59E2"/>
    <w:lvl w:ilvl="0" w:tplc="B1CEA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230175"/>
    <w:multiLevelType w:val="hybridMultilevel"/>
    <w:tmpl w:val="29C61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70"/>
    <w:rsid w:val="000124B6"/>
    <w:rsid w:val="00012B0F"/>
    <w:rsid w:val="000265B9"/>
    <w:rsid w:val="00034CFC"/>
    <w:rsid w:val="000369FE"/>
    <w:rsid w:val="000952C2"/>
    <w:rsid w:val="000C13A8"/>
    <w:rsid w:val="000C2318"/>
    <w:rsid w:val="000D0EC1"/>
    <w:rsid w:val="000D472B"/>
    <w:rsid w:val="00106538"/>
    <w:rsid w:val="001261A8"/>
    <w:rsid w:val="00131D3D"/>
    <w:rsid w:val="00174FFA"/>
    <w:rsid w:val="00187B4A"/>
    <w:rsid w:val="001F2FD4"/>
    <w:rsid w:val="00203FDD"/>
    <w:rsid w:val="002169E9"/>
    <w:rsid w:val="00251963"/>
    <w:rsid w:val="00285EF5"/>
    <w:rsid w:val="002A6A27"/>
    <w:rsid w:val="002B70F0"/>
    <w:rsid w:val="002D2B47"/>
    <w:rsid w:val="002D4B7B"/>
    <w:rsid w:val="00333390"/>
    <w:rsid w:val="00337653"/>
    <w:rsid w:val="0034440B"/>
    <w:rsid w:val="0035432B"/>
    <w:rsid w:val="00361D38"/>
    <w:rsid w:val="00376C25"/>
    <w:rsid w:val="00382B65"/>
    <w:rsid w:val="003B63E4"/>
    <w:rsid w:val="003C5DCC"/>
    <w:rsid w:val="003E3934"/>
    <w:rsid w:val="003F4F38"/>
    <w:rsid w:val="00406E27"/>
    <w:rsid w:val="0041118B"/>
    <w:rsid w:val="00436429"/>
    <w:rsid w:val="004549BA"/>
    <w:rsid w:val="00475892"/>
    <w:rsid w:val="004A35B3"/>
    <w:rsid w:val="004A40F9"/>
    <w:rsid w:val="004B64CE"/>
    <w:rsid w:val="004F1E38"/>
    <w:rsid w:val="005117DC"/>
    <w:rsid w:val="005119FA"/>
    <w:rsid w:val="00543F96"/>
    <w:rsid w:val="005607D7"/>
    <w:rsid w:val="00571C0D"/>
    <w:rsid w:val="005A1606"/>
    <w:rsid w:val="005A6075"/>
    <w:rsid w:val="005C6CEB"/>
    <w:rsid w:val="005E4D07"/>
    <w:rsid w:val="005E706F"/>
    <w:rsid w:val="005F6068"/>
    <w:rsid w:val="00630A96"/>
    <w:rsid w:val="00634C07"/>
    <w:rsid w:val="00686041"/>
    <w:rsid w:val="006B2C5A"/>
    <w:rsid w:val="006D0E8F"/>
    <w:rsid w:val="006F1B1F"/>
    <w:rsid w:val="006F566D"/>
    <w:rsid w:val="007245BC"/>
    <w:rsid w:val="007461E7"/>
    <w:rsid w:val="00762668"/>
    <w:rsid w:val="00803953"/>
    <w:rsid w:val="0081244A"/>
    <w:rsid w:val="00827027"/>
    <w:rsid w:val="00837070"/>
    <w:rsid w:val="00860050"/>
    <w:rsid w:val="00863592"/>
    <w:rsid w:val="00871F43"/>
    <w:rsid w:val="00875B94"/>
    <w:rsid w:val="00887085"/>
    <w:rsid w:val="008950BB"/>
    <w:rsid w:val="008C0307"/>
    <w:rsid w:val="008E7C9F"/>
    <w:rsid w:val="008F33F5"/>
    <w:rsid w:val="008F4C31"/>
    <w:rsid w:val="00900CF6"/>
    <w:rsid w:val="00914D26"/>
    <w:rsid w:val="00930FB0"/>
    <w:rsid w:val="00941D20"/>
    <w:rsid w:val="009429CB"/>
    <w:rsid w:val="00945797"/>
    <w:rsid w:val="00962827"/>
    <w:rsid w:val="0098658A"/>
    <w:rsid w:val="009C0264"/>
    <w:rsid w:val="009D57EB"/>
    <w:rsid w:val="00A154C5"/>
    <w:rsid w:val="00A161C9"/>
    <w:rsid w:val="00A25F4B"/>
    <w:rsid w:val="00A33E35"/>
    <w:rsid w:val="00A5617B"/>
    <w:rsid w:val="00A5774D"/>
    <w:rsid w:val="00A748F7"/>
    <w:rsid w:val="00A85250"/>
    <w:rsid w:val="00AF7C38"/>
    <w:rsid w:val="00B019F0"/>
    <w:rsid w:val="00B505A6"/>
    <w:rsid w:val="00B555BE"/>
    <w:rsid w:val="00B8154C"/>
    <w:rsid w:val="00B84116"/>
    <w:rsid w:val="00BB5E32"/>
    <w:rsid w:val="00C12C01"/>
    <w:rsid w:val="00C13DA4"/>
    <w:rsid w:val="00C2121D"/>
    <w:rsid w:val="00C25CE9"/>
    <w:rsid w:val="00C32687"/>
    <w:rsid w:val="00C33433"/>
    <w:rsid w:val="00C72FA9"/>
    <w:rsid w:val="00CA1997"/>
    <w:rsid w:val="00CA1BA6"/>
    <w:rsid w:val="00CA6A25"/>
    <w:rsid w:val="00CD7F52"/>
    <w:rsid w:val="00CE20F6"/>
    <w:rsid w:val="00D116D5"/>
    <w:rsid w:val="00D8686E"/>
    <w:rsid w:val="00DA43C4"/>
    <w:rsid w:val="00DA52B7"/>
    <w:rsid w:val="00DA59FE"/>
    <w:rsid w:val="00DB5617"/>
    <w:rsid w:val="00DC6D47"/>
    <w:rsid w:val="00DD3058"/>
    <w:rsid w:val="00DD459A"/>
    <w:rsid w:val="00DD7B10"/>
    <w:rsid w:val="00E131D0"/>
    <w:rsid w:val="00E2522F"/>
    <w:rsid w:val="00E3229D"/>
    <w:rsid w:val="00E60E9C"/>
    <w:rsid w:val="00E64D63"/>
    <w:rsid w:val="00E713BD"/>
    <w:rsid w:val="00E87D96"/>
    <w:rsid w:val="00EA2957"/>
    <w:rsid w:val="00EF6B65"/>
    <w:rsid w:val="00F32490"/>
    <w:rsid w:val="00F3567A"/>
    <w:rsid w:val="00F7681A"/>
    <w:rsid w:val="00F9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5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245BC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B84116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6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50"/>
    <w:rPr>
      <w:rFonts w:ascii="Times New Roman" w:hAnsi="Times New Roman" w:cs="Calibri"/>
      <w:sz w:val="0"/>
      <w:szCs w:val="0"/>
      <w:lang w:eastAsia="en-US"/>
    </w:rPr>
  </w:style>
  <w:style w:type="paragraph" w:customStyle="1" w:styleId="Default">
    <w:name w:val="Default"/>
    <w:uiPriority w:val="99"/>
    <w:rsid w:val="00354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Цветовое выделение"/>
    <w:uiPriority w:val="99"/>
    <w:rsid w:val="005F6068"/>
    <w:rPr>
      <w:b/>
      <w:color w:val="000080"/>
    </w:rPr>
  </w:style>
  <w:style w:type="paragraph" w:customStyle="1" w:styleId="a1">
    <w:name w:val="Заголовок статьи"/>
    <w:basedOn w:val="Normal"/>
    <w:next w:val="Normal"/>
    <w:uiPriority w:val="99"/>
    <w:rsid w:val="005F60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C6D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850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DC6D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340</Words>
  <Characters>1944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</dc:title>
  <dc:subject/>
  <dc:creator>Admin</dc:creator>
  <cp:keywords/>
  <dc:description/>
  <cp:lastModifiedBy>Админ</cp:lastModifiedBy>
  <cp:revision>2</cp:revision>
  <cp:lastPrinted>2013-08-09T13:05:00Z</cp:lastPrinted>
  <dcterms:created xsi:type="dcterms:W3CDTF">2016-06-30T10:00:00Z</dcterms:created>
  <dcterms:modified xsi:type="dcterms:W3CDTF">2016-06-30T10:00:00Z</dcterms:modified>
</cp:coreProperties>
</file>